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C276" w14:textId="508F8B69" w:rsidR="00442802" w:rsidRPr="00442802" w:rsidRDefault="00442802" w:rsidP="0044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44280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v-FI"/>
        </w:rPr>
        <w:drawing>
          <wp:inline distT="0" distB="0" distL="0" distR="0" wp14:anchorId="49A91ED1" wp14:editId="7CFB5241">
            <wp:extent cx="2305050" cy="6413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BE4BC" w14:textId="77777777" w:rsidR="00442802" w:rsidRPr="00442802" w:rsidRDefault="00442802" w:rsidP="00442802">
      <w:pPr>
        <w:spacing w:before="362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442802">
        <w:rPr>
          <w:rFonts w:ascii="Times New Roman" w:eastAsia="Times New Roman" w:hAnsi="Times New Roman" w:cs="Times New Roman"/>
          <w:b/>
          <w:bCs/>
          <w:i/>
          <w:iCs/>
          <w:color w:val="1F3864"/>
          <w:sz w:val="36"/>
          <w:szCs w:val="36"/>
          <w:lang w:eastAsia="sv-FI"/>
        </w:rPr>
        <w:t>Skärgårdsresa 21 – 22.8.2021 </w:t>
      </w:r>
    </w:p>
    <w:p w14:paraId="4C22DF28" w14:textId="77777777" w:rsidR="00442802" w:rsidRPr="00442802" w:rsidRDefault="00442802" w:rsidP="0044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gramStart"/>
      <w:r w:rsidRPr="00442802">
        <w:rPr>
          <w:rFonts w:ascii="Times New Roman" w:eastAsia="Times New Roman" w:hAnsi="Times New Roman" w:cs="Times New Roman"/>
          <w:b/>
          <w:bCs/>
          <w:i/>
          <w:iCs/>
          <w:color w:val="1F3864"/>
          <w:sz w:val="36"/>
          <w:szCs w:val="36"/>
          <w:lang w:eastAsia="sv-FI"/>
        </w:rPr>
        <w:t>Finlands svenska</w:t>
      </w:r>
      <w:proofErr w:type="gramEnd"/>
      <w:r w:rsidRPr="00442802">
        <w:rPr>
          <w:rFonts w:ascii="Times New Roman" w:eastAsia="Times New Roman" w:hAnsi="Times New Roman" w:cs="Times New Roman"/>
          <w:b/>
          <w:bCs/>
          <w:i/>
          <w:iCs/>
          <w:color w:val="1F3864"/>
          <w:sz w:val="36"/>
          <w:szCs w:val="36"/>
          <w:lang w:eastAsia="sv-FI"/>
        </w:rPr>
        <w:t xml:space="preserve"> hembygdsförbund </w:t>
      </w:r>
    </w:p>
    <w:p w14:paraId="70D7D9B8" w14:textId="7CAA1F4C" w:rsidR="00442802" w:rsidRPr="00442802" w:rsidRDefault="00442802" w:rsidP="00442802">
      <w:pPr>
        <w:spacing w:before="100" w:beforeAutospacing="1" w:after="100" w:afterAutospacing="1" w:line="240" w:lineRule="auto"/>
        <w:ind w:left="23" w:firstLine="10"/>
        <w:rPr>
          <w:rFonts w:ascii="Times New Roman" w:eastAsia="Times New Roman" w:hAnsi="Times New Roman" w:cs="Times New Roman"/>
          <w:b/>
          <w:bCs/>
          <w:lang w:eastAsia="sv-FI"/>
        </w:rPr>
      </w:pPr>
      <w:r w:rsidRPr="00442802">
        <w:rPr>
          <w:rFonts w:ascii="Times New Roman" w:eastAsia="Times New Roman" w:hAnsi="Times New Roman" w:cs="Times New Roman"/>
          <w:b/>
          <w:bCs/>
          <w:i/>
          <w:iCs/>
          <w:color w:val="1F3864"/>
          <w:sz w:val="24"/>
          <w:szCs w:val="24"/>
          <w:lang w:eastAsia="sv-FI"/>
        </w:rPr>
        <w:t xml:space="preserve">Välkommen med på förbundets sommarresa till vår vackra yttre </w:t>
      </w:r>
      <w:r w:rsidRPr="004F59F9">
        <w:rPr>
          <w:rFonts w:ascii="Times New Roman" w:eastAsia="Times New Roman" w:hAnsi="Times New Roman" w:cs="Times New Roman"/>
          <w:b/>
          <w:bCs/>
          <w:i/>
          <w:iCs/>
          <w:color w:val="1F3864"/>
          <w:sz w:val="24"/>
          <w:szCs w:val="24"/>
          <w:lang w:eastAsia="sv-FI"/>
        </w:rPr>
        <w:t>s</w:t>
      </w:r>
      <w:r w:rsidRPr="00442802">
        <w:rPr>
          <w:rFonts w:ascii="Times New Roman" w:eastAsia="Times New Roman" w:hAnsi="Times New Roman" w:cs="Times New Roman"/>
          <w:b/>
          <w:bCs/>
          <w:i/>
          <w:iCs/>
          <w:color w:val="1F3864"/>
          <w:sz w:val="24"/>
          <w:szCs w:val="24"/>
          <w:lang w:eastAsia="sv-FI"/>
        </w:rPr>
        <w:t>kärgård!</w:t>
      </w:r>
      <w:r w:rsidRPr="004F59F9">
        <w:rPr>
          <w:rFonts w:ascii="Times New Roman" w:eastAsia="Times New Roman" w:hAnsi="Times New Roman" w:cs="Times New Roman"/>
          <w:b/>
          <w:bCs/>
          <w:i/>
          <w:iCs/>
          <w:color w:val="1F3864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b/>
          <w:bCs/>
          <w:i/>
          <w:iCs/>
          <w:color w:val="1F3864"/>
          <w:sz w:val="24"/>
          <w:szCs w:val="24"/>
          <w:lang w:eastAsia="sv-FI"/>
        </w:rPr>
        <w:t>En unik chans att besöka öar man har svårt att nå utan egen båt. </w:t>
      </w:r>
    </w:p>
    <w:p w14:paraId="23C86008" w14:textId="1CFCF003" w:rsidR="00442802" w:rsidRPr="00442802" w:rsidRDefault="00442802" w:rsidP="00442802">
      <w:pPr>
        <w:spacing w:before="100" w:beforeAutospacing="1" w:after="100" w:afterAutospacing="1" w:line="240" w:lineRule="auto"/>
        <w:ind w:left="10" w:right="-6" w:firstLine="13"/>
        <w:jc w:val="both"/>
        <w:rPr>
          <w:rFonts w:ascii="Times New Roman" w:eastAsia="Times New Roman" w:hAnsi="Times New Roman" w:cs="Times New Roman"/>
          <w:b/>
          <w:bCs/>
          <w:lang w:eastAsia="sv-FI"/>
        </w:rPr>
      </w:pPr>
      <w:r w:rsidRPr="0044280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>I den yttre skärgården lever man ännu idag året om! Under den här resan bekantar vi oss med</w:t>
      </w:r>
      <w:r w:rsidRPr="004F59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>ett flertal öars historia och natur. Vi besöker Aspö, känt för sina spelmannatraditioner, och</w:t>
      </w:r>
      <w:r w:rsidRPr="004F59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>Nötö, en av skärgårdshavets större öar, unik med sin prägel av bondland. Vi upplever</w:t>
      </w:r>
      <w:r w:rsidRPr="004F59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 xml:space="preserve">Sandholm, en typisk skärgårdsö där husen ligger nära varandra, och </w:t>
      </w:r>
      <w:proofErr w:type="spellStart"/>
      <w:r w:rsidRPr="0044280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>Borstö</w:t>
      </w:r>
      <w:proofErr w:type="spellEnd"/>
      <w:r w:rsidRPr="0044280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 xml:space="preserve"> där vrakplundring</w:t>
      </w:r>
      <w:r w:rsidRPr="004F59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>tidigare var en lönsam bisyssla samt Korpoström med sin naturhamn, som idag utgör en viktig</w:t>
      </w:r>
      <w:r w:rsidRPr="004F59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sv-FI"/>
        </w:rPr>
        <w:t>knutpunkt för fritidssjöfarten. Följ med och ta del av alla spännande berättelser från öarna! </w:t>
      </w:r>
    </w:p>
    <w:p w14:paraId="5918D3DE" w14:textId="77777777" w:rsidR="00442802" w:rsidRPr="00442802" w:rsidRDefault="00442802" w:rsidP="00442802">
      <w:pPr>
        <w:spacing w:before="546" w:after="0" w:line="24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</w:pPr>
      <w:r w:rsidRPr="004428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sv-FI"/>
        </w:rPr>
        <w:t>Lördag 21.8 </w:t>
      </w:r>
    </w:p>
    <w:p w14:paraId="2884D7FF" w14:textId="0E2CB040" w:rsidR="00442802" w:rsidRPr="00442802" w:rsidRDefault="00442802" w:rsidP="00442802">
      <w:pPr>
        <w:spacing w:after="0" w:line="240" w:lineRule="auto"/>
        <w:ind w:left="5" w:right="51" w:firstLine="2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Friman Resors buss samlar upp resenärer enligt senare fastställd tidtabell och rutt. Avfärd från Kasnäs med charterbåt M/S Amanda kl.10:00. Kaffe ombord. Under 2 dagar reser vi med samma charterbåt igenom minst 8 utskärsbyar. Vi börjar resan med ett stopp på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Borstö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. Ön uppges ha tjänat som förebild för Arvid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Mörnes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Vrakö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i dennes kända bok Inför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havets anlete. I farvattnen kring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Borstö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har också många förlisningar inträffat. På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Borstö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blir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det en guidning upp på berget, till öns landmärke,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Borstögumman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. Färden går vidare till Aspö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som är mest känd för sin vackra vita kalkstenskyrka med sitt tegelröda tak. Vi äter lunch i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båtskjulet, njuter av spelmansmusik samt hör berättelser av guiden. Det finns även möjlighet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att gå en naturstig</w:t>
      </w:r>
      <w:r w:rsidRPr="00442802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Båtresan fortsätter förbi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Brunskär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, som är känt för sin unika flora och ett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rikt fågelliv. Dagen avslutar vi på Korpoström, en central plats i den åboländska skärgården.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Guidning och middag. Övernattning på Hotell Korpoström. </w:t>
      </w:r>
    </w:p>
    <w:p w14:paraId="0B5F1E24" w14:textId="77777777" w:rsidR="00442802" w:rsidRPr="00442802" w:rsidRDefault="00442802" w:rsidP="00442802">
      <w:pPr>
        <w:spacing w:before="282" w:after="0" w:line="240" w:lineRule="auto"/>
        <w:ind w:left="14"/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</w:pPr>
      <w:r w:rsidRPr="004428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sv-FI"/>
        </w:rPr>
        <w:t>Söndag 22.8 </w:t>
      </w:r>
    </w:p>
    <w:p w14:paraId="5B141003" w14:textId="7B4A4054" w:rsidR="00442802" w:rsidRPr="00442802" w:rsidRDefault="00442802" w:rsidP="00442802">
      <w:pPr>
        <w:spacing w:after="0" w:line="240" w:lineRule="auto"/>
        <w:ind w:left="6" w:right="20" w:firstLine="1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Efter frukosten startar vi från Korpoström mot Berghamn, den största av de närliggande öar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som formar byn Berghamn. Färden fortsätter till Nötö i de yttre farvattnen, en ö som med sitt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centrala läge alltid varit viktig både för kommunikationer och kommers. På ön finns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fortfarande en kulturhistoriskt värdefull by. Ön är även känd för sin klingande sten,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klockarstenen. Vi får en guidad tur genom byn till väderkvarnen och kyrkan. Lunch. Vi beger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oss vidare mot Björkö. En anmärkningsvärd sak här är den stora insjön som täcker nästan hela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västra Björkö. Sjön är ca 650 meter lång och skiljs från havet av ett smalt näs på endast några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meter. Vårt sista stopp är Sandholm, en typisk skärgårdsö med byggnader från tre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århundraden. Här bodde ”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Grefven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af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Sandholm” ensam de sista 20 åren av sitt liv under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vinterhavåret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. ”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Grefvens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” traditioner förs vidare av hans arvtagare, skådespelaren 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Riko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Eklundh, som ger oss en rundtur under vårt besök.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 xml:space="preserve"> </w:t>
      </w:r>
    </w:p>
    <w:p w14:paraId="2BB72120" w14:textId="2A8FF82D" w:rsidR="00442802" w:rsidRPr="00442802" w:rsidRDefault="00442802" w:rsidP="00442802">
      <w:pPr>
        <w:spacing w:before="6" w:after="0" w:line="240" w:lineRule="auto"/>
        <w:ind w:left="8" w:right="233" w:hanging="8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Vi ankommer till Kasnäs ca kl. 17:00 och äter en måltid här innan bussen tar oss tillbaka till </w:t>
      </w:r>
      <w:proofErr w:type="spellStart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startorterna</w:t>
      </w:r>
      <w:proofErr w:type="spellEnd"/>
      <w:r w:rsidRPr="00442802">
        <w:rPr>
          <w:rFonts w:ascii="Times New Roman" w:eastAsia="Times New Roman" w:hAnsi="Times New Roman" w:cs="Times New Roman"/>
          <w:color w:val="002060"/>
          <w:sz w:val="24"/>
          <w:szCs w:val="24"/>
          <w:lang w:eastAsia="sv-FI"/>
        </w:rPr>
        <w:t>.</w:t>
      </w:r>
    </w:p>
    <w:p w14:paraId="3D43282D" w14:textId="43FC38DF" w:rsidR="00442802" w:rsidRPr="00442802" w:rsidRDefault="00442802" w:rsidP="00442802">
      <w:pPr>
        <w:spacing w:before="645"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44280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sv-FI"/>
        </w:rPr>
        <w:lastRenderedPageBreak/>
        <w:t xml:space="preserve">PRIS 575 EUR </w:t>
      </w:r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>per person i delat dubbelrum (minimideltagarantal 25) </w:t>
      </w:r>
      <w:r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br/>
      </w:r>
      <w:r w:rsidRPr="0044280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sv-FI"/>
        </w:rPr>
        <w:t>I priset ingår:</w:t>
      </w:r>
      <w:r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sv-FI"/>
        </w:rPr>
        <w:t xml:space="preserve"> </w:t>
      </w:r>
    </w:p>
    <w:p w14:paraId="0D2456E2" w14:textId="4DF35A8B" w:rsidR="00442802" w:rsidRPr="00442802" w:rsidRDefault="00442802" w:rsidP="00442802">
      <w:pPr>
        <w:spacing w:after="0" w:line="240" w:lineRule="auto"/>
        <w:ind w:left="8" w:right="112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>Busstransport Helsingfors- Kasnäs-Helsingfors, båtfärderna mellan öarna med egen</w:t>
      </w:r>
      <w:r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charterbåt, en natt i dubbelrum </w:t>
      </w:r>
      <w:proofErr w:type="spellStart"/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>inkl</w:t>
      </w:r>
      <w:proofErr w:type="spellEnd"/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 frukost, två luncher, två middagar, 1 x kaffe med tilltugg,</w:t>
      </w:r>
      <w:r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lokalguider enligt programmet, reseledare Anneli </w:t>
      </w:r>
      <w:proofErr w:type="spellStart"/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>Hofer</w:t>
      </w:r>
      <w:proofErr w:type="spellEnd"/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>. </w:t>
      </w:r>
      <w:r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br/>
      </w:r>
      <w:r w:rsidRPr="0044280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sv-FI"/>
        </w:rPr>
        <w:t xml:space="preserve">Tillägg </w:t>
      </w:r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för enkelrum </w:t>
      </w:r>
      <w:r w:rsidRPr="0044280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sv-FI"/>
        </w:rPr>
        <w:t>35 EUR</w:t>
      </w:r>
      <w:r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sv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sv-FI"/>
        </w:rPr>
        <w:br/>
      </w:r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>Begränsat antal platser. Reseförsäkring ingår inte. </w:t>
      </w:r>
      <w:r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br/>
      </w:r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>Ansvarig researrangör är Friman Resor. Vi förbehåller oss rätten till ändringar. </w:t>
      </w:r>
    </w:p>
    <w:p w14:paraId="382742C2" w14:textId="4625CDB4" w:rsidR="007305A0" w:rsidRDefault="00442802" w:rsidP="00442802"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Anmälningar till Friman Resor </w:t>
      </w:r>
      <w:proofErr w:type="spellStart"/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>tel</w:t>
      </w:r>
      <w:proofErr w:type="spellEnd"/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 019-248 1004</w:t>
      </w:r>
      <w:r w:rsidRPr="00442802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r w:rsidRPr="0044280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v-FI"/>
        </w:rPr>
        <w:t>info@frimanresor.fi</w:t>
      </w:r>
      <w:r w:rsidRPr="00442802">
        <w:rPr>
          <w:rFonts w:ascii="Times New Roman" w:eastAsia="Times New Roman" w:hAnsi="Times New Roman" w:cs="Times New Roman"/>
          <w:color w:val="0563C1"/>
          <w:sz w:val="24"/>
          <w:szCs w:val="24"/>
          <w:lang w:eastAsia="sv-FI"/>
        </w:rPr>
        <w:t xml:space="preserve"> </w:t>
      </w:r>
      <w:r w:rsidRPr="00442802">
        <w:rPr>
          <w:rFonts w:ascii="Times New Roman" w:eastAsia="Times New Roman" w:hAnsi="Times New Roman" w:cs="Times New Roman"/>
          <w:color w:val="1F3864"/>
          <w:sz w:val="24"/>
          <w:szCs w:val="24"/>
          <w:lang w:eastAsia="sv-FI"/>
        </w:rPr>
        <w:t xml:space="preserve">eller </w:t>
      </w:r>
      <w:r w:rsidRPr="0044280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v-FI"/>
        </w:rPr>
        <w:t>annika.simonsson@frimanresor.fi</w:t>
      </w:r>
    </w:p>
    <w:sectPr w:rsidR="0073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2"/>
    <w:rsid w:val="00442802"/>
    <w:rsid w:val="004F59F9"/>
    <w:rsid w:val="006D1DEC"/>
    <w:rsid w:val="009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3DAC"/>
  <w15:chartTrackingRefBased/>
  <w15:docId w15:val="{5364C9F4-B856-4873-A839-A11E75C6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Sandström</dc:creator>
  <cp:keywords/>
  <dc:description/>
  <cp:lastModifiedBy>Tom Sandström</cp:lastModifiedBy>
  <cp:revision>2</cp:revision>
  <dcterms:created xsi:type="dcterms:W3CDTF">2021-03-23T14:32:00Z</dcterms:created>
  <dcterms:modified xsi:type="dcterms:W3CDTF">2021-03-23T14:43:00Z</dcterms:modified>
</cp:coreProperties>
</file>